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1651" w:rsidRPr="00AC1651" w:rsidRDefault="00AC1651" w:rsidP="00AC1651">
      <w:pPr>
        <w:shd w:val="clear" w:color="auto" w:fill="FFFFFF"/>
        <w:suppressAutoHyphens/>
        <w:spacing w:after="150" w:line="240" w:lineRule="auto"/>
        <w:jc w:val="center"/>
        <w:rPr>
          <w:rFonts w:ascii="Times New Roman" w:hAnsi="Times New Roman"/>
          <w:b/>
          <w:bCs/>
          <w:color w:val="00000A"/>
          <w:kern w:val="1"/>
          <w:sz w:val="24"/>
          <w:szCs w:val="24"/>
        </w:rPr>
      </w:pPr>
      <w:r w:rsidRPr="00AC1651">
        <w:rPr>
          <w:rFonts w:ascii="Times New Roman" w:hAnsi="Times New Roman"/>
          <w:b/>
          <w:bCs/>
          <w:color w:val="00000A"/>
          <w:kern w:val="1"/>
          <w:sz w:val="24"/>
          <w:szCs w:val="24"/>
        </w:rPr>
        <w:t>Аннотация</w:t>
      </w:r>
      <w:r>
        <w:rPr>
          <w:rFonts w:ascii="Times New Roman" w:hAnsi="Times New Roman"/>
          <w:b/>
          <w:bCs/>
          <w:color w:val="00000A"/>
          <w:kern w:val="1"/>
          <w:sz w:val="24"/>
          <w:szCs w:val="24"/>
        </w:rPr>
        <w:t xml:space="preserve"> </w:t>
      </w:r>
    </w:p>
    <w:p w:rsidR="00AC1651" w:rsidRPr="00AC1651" w:rsidRDefault="00AC1651" w:rsidP="00AC1651">
      <w:pPr>
        <w:suppressAutoHyphens/>
        <w:spacing w:after="0" w:line="240" w:lineRule="auto"/>
        <w:ind w:firstLine="709"/>
        <w:contextualSpacing/>
        <w:rPr>
          <w:rFonts w:ascii="Times New Roman" w:eastAsia="Arial Unicode MS" w:hAnsi="Times New Roman" w:cs="Calibri"/>
          <w:color w:val="00000A"/>
          <w:kern w:val="1"/>
          <w:sz w:val="24"/>
          <w:szCs w:val="24"/>
          <w:lang w:eastAsia="en-US"/>
        </w:rPr>
      </w:pPr>
      <w:r w:rsidRPr="00AC1651">
        <w:rPr>
          <w:rFonts w:ascii="Times New Roman" w:eastAsia="Arial Unicode MS" w:hAnsi="Times New Roman" w:cs="Calibri"/>
          <w:color w:val="00000A"/>
          <w:kern w:val="1"/>
          <w:sz w:val="24"/>
          <w:szCs w:val="24"/>
          <w:lang w:eastAsia="en-US"/>
        </w:rPr>
        <w:t xml:space="preserve">Рабочая программа по физической культуре составлена на основе Федерального государственного образовательного стандарта </w:t>
      </w:r>
      <w:r w:rsidRPr="00AC1651">
        <w:rPr>
          <w:rFonts w:ascii="Times New Roman" w:eastAsia="Arial Unicode MS" w:hAnsi="Times New Roman" w:cs="Calibri"/>
          <w:bCs/>
          <w:color w:val="00000A"/>
          <w:kern w:val="1"/>
          <w:sz w:val="24"/>
          <w:szCs w:val="24"/>
          <w:lang w:eastAsia="en-US"/>
        </w:rPr>
        <w:t xml:space="preserve">среднего общего образования, </w:t>
      </w:r>
      <w:r w:rsidRPr="00AC1651">
        <w:rPr>
          <w:rFonts w:ascii="Times New Roman" w:eastAsia="Arial Unicode MS" w:hAnsi="Times New Roman"/>
          <w:color w:val="00000A"/>
          <w:kern w:val="1"/>
          <w:sz w:val="24"/>
          <w:szCs w:val="24"/>
          <w:lang w:eastAsia="en-US"/>
        </w:rPr>
        <w:t xml:space="preserve">утвержденного приказом Министерства образования и науки Российской Федерации от 06.10.2009 г. №413; приказа Министерства образования и науки Российской Федерации «О внесении изменений в федеральный государственный образовательный стандарт основного среднего образования» от 31.12.2015 г. №1578; </w:t>
      </w:r>
      <w:r w:rsidRPr="00AC1651">
        <w:rPr>
          <w:rFonts w:ascii="Times New Roman" w:eastAsia="Arial Unicode MS" w:hAnsi="Times New Roman" w:cs="Calibri"/>
          <w:color w:val="00000A"/>
          <w:kern w:val="1"/>
          <w:sz w:val="24"/>
          <w:szCs w:val="24"/>
          <w:lang w:eastAsia="en-US"/>
        </w:rPr>
        <w:t xml:space="preserve">авторской программы по физической культуре 10-11 классы, В.И. Лях, издательство М.: «Просвещение», 2012г. </w:t>
      </w:r>
    </w:p>
    <w:p w:rsidR="00AC1651" w:rsidRPr="00AC1651" w:rsidRDefault="00AC1651" w:rsidP="00AC1651">
      <w:pPr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Arial Unicode MS" w:hAnsi="Times New Roman" w:cs="Calibri"/>
          <w:color w:val="00000A"/>
          <w:kern w:val="1"/>
          <w:sz w:val="24"/>
          <w:szCs w:val="24"/>
          <w:lang w:eastAsia="en-US"/>
        </w:rPr>
      </w:pPr>
      <w:r w:rsidRPr="00AC1651">
        <w:rPr>
          <w:rFonts w:ascii="Times New Roman" w:eastAsia="Arial Unicode MS" w:hAnsi="Times New Roman" w:cs="Calibri"/>
          <w:color w:val="00000A"/>
          <w:kern w:val="1"/>
          <w:sz w:val="24"/>
          <w:szCs w:val="24"/>
          <w:lang w:eastAsia="en-US"/>
        </w:rPr>
        <w:t xml:space="preserve">Рабочая программа обеспечена учебниками: </w:t>
      </w:r>
    </w:p>
    <w:p w:rsidR="00AC1651" w:rsidRPr="00AC1651" w:rsidRDefault="00AC1651" w:rsidP="00AC1651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Calibri"/>
          <w:color w:val="000000"/>
          <w:kern w:val="1"/>
          <w:sz w:val="24"/>
          <w:szCs w:val="26"/>
          <w:lang w:eastAsia="en-US"/>
        </w:rPr>
      </w:pPr>
      <w:r w:rsidRPr="00AC1651">
        <w:rPr>
          <w:rFonts w:ascii="Times New Roman" w:eastAsia="Arial Unicode MS" w:hAnsi="Times New Roman" w:cs="Calibri"/>
          <w:color w:val="000000"/>
          <w:kern w:val="1"/>
          <w:sz w:val="24"/>
          <w:szCs w:val="26"/>
          <w:lang w:eastAsia="en-US"/>
        </w:rPr>
        <w:t>Физическая культура. 10-11 классы / под ред. В. И. Ляха. – М.: Просвещение, 2012.</w:t>
      </w:r>
    </w:p>
    <w:p w:rsidR="00AC1651" w:rsidRPr="00AC1651" w:rsidRDefault="00AC1651" w:rsidP="00AC1651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Calibri"/>
          <w:color w:val="000000"/>
          <w:kern w:val="1"/>
          <w:sz w:val="24"/>
          <w:szCs w:val="26"/>
          <w:lang w:eastAsia="en-US"/>
        </w:rPr>
      </w:pPr>
    </w:p>
    <w:p w:rsidR="00AC1651" w:rsidRPr="00AC1651" w:rsidRDefault="00AC1651" w:rsidP="00AC1651">
      <w:pPr>
        <w:spacing w:after="0" w:line="240" w:lineRule="auto"/>
        <w:ind w:firstLine="708"/>
        <w:rPr>
          <w:rFonts w:ascii="Times New Roman" w:hAnsi="Times New Roman" w:cs="Calibri"/>
          <w:sz w:val="24"/>
          <w:szCs w:val="24"/>
        </w:rPr>
      </w:pPr>
      <w:r w:rsidRPr="00AC1651">
        <w:rPr>
          <w:rFonts w:ascii="Times New Roman" w:hAnsi="Times New Roman" w:cs="Calibri"/>
          <w:b/>
          <w:sz w:val="24"/>
          <w:szCs w:val="24"/>
        </w:rPr>
        <w:t xml:space="preserve">Целью </w:t>
      </w:r>
      <w:r w:rsidRPr="00AC1651">
        <w:rPr>
          <w:rFonts w:ascii="Times New Roman" w:hAnsi="Times New Roman" w:cs="Calibri"/>
          <w:sz w:val="24"/>
          <w:szCs w:val="24"/>
        </w:rPr>
        <w:t>физического воспитания на уровне среднего общего образования является содействие всестороннему развитию личности посредством формирования физической культуры личности школьника. Слагаемыми физической культуры являются: крепкое здоровье, хорошее физическое развитие, оптимальный уровень двигательных способностей, знания и навыки в области физической культуры, мотивы и освоенные способы (умения) осуществлять физкультурно-оздоровительную и спортивную деятельность.</w:t>
      </w:r>
    </w:p>
    <w:p w:rsidR="00AC1651" w:rsidRPr="00AC1651" w:rsidRDefault="00AC1651" w:rsidP="00AC1651">
      <w:pPr>
        <w:spacing w:after="0" w:line="240" w:lineRule="auto"/>
        <w:ind w:firstLine="708"/>
        <w:rPr>
          <w:rFonts w:ascii="Times New Roman" w:hAnsi="Times New Roman" w:cs="Calibri"/>
          <w:b/>
          <w:sz w:val="24"/>
          <w:szCs w:val="24"/>
        </w:rPr>
      </w:pPr>
      <w:r w:rsidRPr="00AC1651">
        <w:rPr>
          <w:rFonts w:ascii="Times New Roman" w:hAnsi="Times New Roman" w:cs="Calibri"/>
          <w:b/>
          <w:sz w:val="24"/>
          <w:szCs w:val="24"/>
        </w:rPr>
        <w:t>Задачи:</w:t>
      </w:r>
    </w:p>
    <w:p w:rsidR="00AC1651" w:rsidRPr="00AC1651" w:rsidRDefault="00AC1651" w:rsidP="00AC1651">
      <w:pPr>
        <w:spacing w:after="0" w:line="240" w:lineRule="auto"/>
        <w:rPr>
          <w:rFonts w:ascii="Times New Roman" w:hAnsi="Times New Roman" w:cs="Calibri"/>
          <w:sz w:val="24"/>
          <w:szCs w:val="24"/>
        </w:rPr>
      </w:pPr>
      <w:r w:rsidRPr="00AC1651">
        <w:rPr>
          <w:rFonts w:ascii="Times New Roman" w:hAnsi="Times New Roman" w:cs="Calibri"/>
          <w:sz w:val="24"/>
          <w:szCs w:val="24"/>
        </w:rPr>
        <w:t>- содействие гармоничному физическому развитию, выработку умений использовать физические упражнения, гигиенические процедуры и условия внешней среды для укрепления состояния здоровья, противостояния стрессам;</w:t>
      </w:r>
    </w:p>
    <w:p w:rsidR="00AC1651" w:rsidRPr="00AC1651" w:rsidRDefault="00AC1651" w:rsidP="00AC1651">
      <w:pPr>
        <w:spacing w:after="0" w:line="240" w:lineRule="auto"/>
        <w:rPr>
          <w:rFonts w:ascii="Times New Roman" w:hAnsi="Times New Roman" w:cs="Calibri"/>
          <w:sz w:val="24"/>
          <w:szCs w:val="24"/>
        </w:rPr>
      </w:pPr>
      <w:r w:rsidRPr="00AC1651">
        <w:rPr>
          <w:rFonts w:ascii="Times New Roman" w:hAnsi="Times New Roman" w:cs="Calibri"/>
          <w:sz w:val="24"/>
          <w:szCs w:val="24"/>
        </w:rPr>
        <w:t xml:space="preserve">- формирование общественных и личностных представлений о престижности высокого </w:t>
      </w:r>
      <w:proofErr w:type="gramStart"/>
      <w:r w:rsidRPr="00AC1651">
        <w:rPr>
          <w:rFonts w:ascii="Times New Roman" w:hAnsi="Times New Roman" w:cs="Calibri"/>
          <w:sz w:val="24"/>
          <w:szCs w:val="24"/>
        </w:rPr>
        <w:t>уровня</w:t>
      </w:r>
      <w:proofErr w:type="gramEnd"/>
      <w:r w:rsidRPr="00AC1651">
        <w:rPr>
          <w:rFonts w:ascii="Times New Roman" w:hAnsi="Times New Roman" w:cs="Calibri"/>
          <w:sz w:val="24"/>
          <w:szCs w:val="24"/>
        </w:rPr>
        <w:t xml:space="preserve"> здоровья и разносторонней физиологической подготовленности;</w:t>
      </w:r>
    </w:p>
    <w:p w:rsidR="00AC1651" w:rsidRPr="00AC1651" w:rsidRDefault="00AC1651" w:rsidP="00AC1651">
      <w:pPr>
        <w:spacing w:after="0" w:line="240" w:lineRule="auto"/>
        <w:rPr>
          <w:rFonts w:ascii="Times New Roman" w:hAnsi="Times New Roman" w:cs="Calibri"/>
          <w:sz w:val="24"/>
          <w:szCs w:val="24"/>
        </w:rPr>
      </w:pPr>
      <w:r w:rsidRPr="00AC1651">
        <w:rPr>
          <w:rFonts w:ascii="Times New Roman" w:hAnsi="Times New Roman" w:cs="Calibri"/>
          <w:sz w:val="24"/>
          <w:szCs w:val="24"/>
        </w:rPr>
        <w:t>- расширение двигательного опыта посредством овладения новыми двигательными действиями и формирование умений применять их в различных по сложности условиях;</w:t>
      </w:r>
    </w:p>
    <w:p w:rsidR="00AC1651" w:rsidRPr="00AC1651" w:rsidRDefault="00AC1651" w:rsidP="00AC1651">
      <w:pPr>
        <w:spacing w:after="0" w:line="240" w:lineRule="auto"/>
        <w:rPr>
          <w:rFonts w:ascii="Times New Roman" w:hAnsi="Times New Roman" w:cs="Calibri"/>
          <w:sz w:val="24"/>
          <w:szCs w:val="24"/>
        </w:rPr>
      </w:pPr>
      <w:r w:rsidRPr="00AC1651">
        <w:rPr>
          <w:rFonts w:ascii="Times New Roman" w:hAnsi="Times New Roman" w:cs="Calibri"/>
          <w:sz w:val="24"/>
          <w:szCs w:val="24"/>
        </w:rPr>
        <w:t>- дальнейшее развитие кондиционных (силовых скоростно-силовых, выносливости, скорости и гибкости) и координационных (быстроты перестроения двигательных действий, согласования, способностей к произвольному расслаблению мышц, вестибулярной устойчивости и др.) способностей;</w:t>
      </w:r>
    </w:p>
    <w:p w:rsidR="00AC1651" w:rsidRPr="00AC1651" w:rsidRDefault="00AC1651" w:rsidP="00AC1651">
      <w:pPr>
        <w:spacing w:after="0" w:line="240" w:lineRule="auto"/>
        <w:rPr>
          <w:rFonts w:ascii="Times New Roman" w:hAnsi="Times New Roman" w:cs="Calibri"/>
          <w:sz w:val="24"/>
          <w:szCs w:val="24"/>
        </w:rPr>
      </w:pPr>
      <w:r w:rsidRPr="00AC1651">
        <w:rPr>
          <w:rFonts w:ascii="Times New Roman" w:hAnsi="Times New Roman" w:cs="Calibri"/>
          <w:sz w:val="24"/>
          <w:szCs w:val="24"/>
        </w:rPr>
        <w:t>- формирование знаний о закономерностях двигательной активности, спортивной тренировке, значении занятий физической культурой для будущей трудовой деятельности, выполнении функции отцовства и материнства, подготовку' к службе в армии;</w:t>
      </w:r>
    </w:p>
    <w:p w:rsidR="00AC1651" w:rsidRPr="00AC1651" w:rsidRDefault="00AC1651" w:rsidP="00AC1651">
      <w:pPr>
        <w:spacing w:after="0" w:line="240" w:lineRule="auto"/>
        <w:rPr>
          <w:rFonts w:ascii="Times New Roman" w:hAnsi="Times New Roman" w:cs="Calibri"/>
          <w:sz w:val="24"/>
          <w:szCs w:val="24"/>
        </w:rPr>
      </w:pPr>
      <w:r w:rsidRPr="00AC1651">
        <w:rPr>
          <w:rFonts w:ascii="Times New Roman" w:hAnsi="Times New Roman" w:cs="Calibri"/>
          <w:sz w:val="24"/>
          <w:szCs w:val="24"/>
        </w:rPr>
        <w:t>- закрепление потребности к регулярным занятиям физическими упражнениями и избранным видом спорта;</w:t>
      </w:r>
    </w:p>
    <w:p w:rsidR="00AC1651" w:rsidRPr="00AC1651" w:rsidRDefault="00AC1651" w:rsidP="00AC165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C1651">
        <w:rPr>
          <w:rFonts w:ascii="Times New Roman" w:hAnsi="Times New Roman" w:cs="Calibri"/>
          <w:sz w:val="24"/>
          <w:szCs w:val="24"/>
        </w:rPr>
        <w:t xml:space="preserve">- </w:t>
      </w:r>
      <w:r w:rsidRPr="00AC1651">
        <w:rPr>
          <w:rFonts w:ascii="Times New Roman" w:hAnsi="Times New Roman"/>
          <w:sz w:val="24"/>
          <w:szCs w:val="24"/>
        </w:rPr>
        <w:t>формирование адекватной самооценки личности, нравственного самосознания мировоззрения, коллективизма, развитие целеустремленности, уверенности, выдержки, самообладания;</w:t>
      </w:r>
    </w:p>
    <w:p w:rsidR="00AC1651" w:rsidRPr="00AC1651" w:rsidRDefault="00AC1651" w:rsidP="00AC165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C1651">
        <w:rPr>
          <w:rFonts w:ascii="Times New Roman" w:hAnsi="Times New Roman"/>
          <w:sz w:val="24"/>
          <w:szCs w:val="24"/>
        </w:rPr>
        <w:t>- дальнейшее развитие психических процессов и обучение основам психической регуляции.</w:t>
      </w:r>
    </w:p>
    <w:p w:rsidR="00AC1651" w:rsidRPr="00AC1651" w:rsidRDefault="00AC1651" w:rsidP="00AC1651">
      <w:pPr>
        <w:spacing w:line="240" w:lineRule="auto"/>
        <w:ind w:left="720"/>
        <w:contextualSpacing/>
        <w:jc w:val="center"/>
        <w:rPr>
          <w:rFonts w:ascii="Times New Roman" w:eastAsia="Calibri" w:hAnsi="Times New Roman"/>
          <w:b/>
          <w:sz w:val="24"/>
          <w:lang w:eastAsia="en-US"/>
        </w:rPr>
      </w:pPr>
    </w:p>
    <w:p w:rsidR="00AC1651" w:rsidRPr="00AC1651" w:rsidRDefault="00AC1651" w:rsidP="00AC1651">
      <w:pPr>
        <w:spacing w:line="240" w:lineRule="auto"/>
        <w:ind w:left="720"/>
        <w:contextualSpacing/>
        <w:jc w:val="center"/>
        <w:rPr>
          <w:rFonts w:ascii="Times New Roman" w:eastAsia="Calibri" w:hAnsi="Times New Roman"/>
          <w:b/>
          <w:sz w:val="24"/>
          <w:lang w:eastAsia="en-US"/>
        </w:rPr>
      </w:pPr>
      <w:r w:rsidRPr="00AC1651">
        <w:rPr>
          <w:rFonts w:ascii="Times New Roman" w:eastAsia="Calibri" w:hAnsi="Times New Roman"/>
          <w:b/>
          <w:sz w:val="24"/>
          <w:lang w:eastAsia="en-US"/>
        </w:rPr>
        <w:t>Общая характеристика учебного курса</w:t>
      </w:r>
    </w:p>
    <w:p w:rsidR="00AC1651" w:rsidRPr="00AC1651" w:rsidRDefault="00AC1651" w:rsidP="00AC1651">
      <w:pPr>
        <w:suppressAutoHyphens/>
        <w:spacing w:before="100" w:beforeAutospacing="1" w:after="100" w:afterAutospacing="1"/>
        <w:ind w:firstLine="708"/>
        <w:contextualSpacing/>
        <w:rPr>
          <w:rFonts w:ascii="Times New Roman" w:eastAsia="Arial Unicode MS" w:hAnsi="Times New Roman"/>
          <w:color w:val="00000A"/>
          <w:kern w:val="1"/>
          <w:sz w:val="24"/>
          <w:szCs w:val="24"/>
          <w:lang w:eastAsia="en-US"/>
        </w:rPr>
      </w:pPr>
      <w:r w:rsidRPr="00AC1651">
        <w:rPr>
          <w:rFonts w:ascii="Times New Roman" w:eastAsia="Arial Unicode MS" w:hAnsi="Times New Roman"/>
          <w:color w:val="00000A"/>
          <w:kern w:val="1"/>
          <w:sz w:val="24"/>
          <w:szCs w:val="24"/>
          <w:lang w:eastAsia="en-US"/>
        </w:rPr>
        <w:t>Учебный предмет «Физическая культура» призван сформировать у обучающихся устойчивые мотивы и потребности в бережном отношении к своему здоровью и физической подготовленности, в целостном развитии физических и психических качеств, творческом использовании средств физической культуры в организации здорового образа жизни. В процессе освоения учебного материала данной области обеспечивается формирование целостного представления о единстве биологического, психического и социального в человеке, законах и закономерностях развития и совершенствования его психофизической природы.</w:t>
      </w:r>
    </w:p>
    <w:p w:rsidR="00AC1651" w:rsidRPr="00AC1651" w:rsidRDefault="00AC1651" w:rsidP="00AC1651">
      <w:pPr>
        <w:spacing w:after="0" w:line="240" w:lineRule="auto"/>
        <w:contextualSpacing/>
        <w:jc w:val="left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AC1651" w:rsidRDefault="00AC1651" w:rsidP="00AC1651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AC1651" w:rsidRPr="00AC1651" w:rsidRDefault="00AC1651" w:rsidP="00AC1651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C1651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Место предмета в учебном плане</w:t>
      </w:r>
    </w:p>
    <w:p w:rsidR="00AC1651" w:rsidRPr="00AC1651" w:rsidRDefault="00AC1651" w:rsidP="00AC1651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AC1651" w:rsidRPr="00AC1651" w:rsidRDefault="00AC1651" w:rsidP="00AC1651">
      <w:pPr>
        <w:suppressAutoHyphens/>
        <w:spacing w:after="0"/>
        <w:ind w:firstLine="708"/>
        <w:contextualSpacing/>
        <w:rPr>
          <w:rFonts w:ascii="Times New Roman" w:eastAsia="Arial Unicode MS" w:hAnsi="Times New Roman" w:cs="Calibri"/>
          <w:color w:val="00000A"/>
          <w:kern w:val="1"/>
          <w:sz w:val="24"/>
          <w:szCs w:val="24"/>
          <w:lang w:eastAsia="en-US"/>
        </w:rPr>
      </w:pPr>
      <w:bookmarkStart w:id="0" w:name="_GoBack"/>
      <w:bookmarkEnd w:id="0"/>
      <w:r w:rsidRPr="00AC1651">
        <w:rPr>
          <w:rFonts w:ascii="Times New Roman" w:eastAsia="Arial Unicode MS" w:hAnsi="Times New Roman" w:cs="Calibri"/>
          <w:color w:val="00000A"/>
          <w:kern w:val="1"/>
          <w:sz w:val="24"/>
          <w:szCs w:val="24"/>
          <w:lang w:eastAsia="en-US"/>
        </w:rPr>
        <w:t>Физическая культура — обязательный учебный курс в общеобразовательных учреждениях. Предмет «Физическая культура» в основной школе входит в предметную область «Физическая культура и основы безопасности жизнедеятельности» и является основой физического воспитания школьников.</w:t>
      </w:r>
    </w:p>
    <w:p w:rsidR="00AC1651" w:rsidRPr="00AC1651" w:rsidRDefault="00AC1651" w:rsidP="00AC1651">
      <w:pPr>
        <w:suppressAutoHyphens/>
        <w:spacing w:after="0"/>
        <w:contextualSpacing/>
        <w:rPr>
          <w:rFonts w:ascii="Times New Roman" w:eastAsia="Arial Unicode MS" w:hAnsi="Times New Roman" w:cs="Calibri"/>
          <w:color w:val="00000A"/>
          <w:kern w:val="1"/>
          <w:sz w:val="24"/>
          <w:szCs w:val="24"/>
          <w:lang w:eastAsia="en-US"/>
        </w:rPr>
      </w:pPr>
      <w:r w:rsidRPr="00AC1651">
        <w:rPr>
          <w:rFonts w:ascii="Times New Roman" w:eastAsia="Arial Unicode MS" w:hAnsi="Times New Roman" w:cs="Calibri"/>
          <w:color w:val="00000A"/>
          <w:kern w:val="1"/>
          <w:sz w:val="24"/>
          <w:szCs w:val="24"/>
          <w:lang w:eastAsia="en-US"/>
        </w:rPr>
        <w:t xml:space="preserve">Курс «Физическая культура» изучается в 10-11 классе из расчёта </w:t>
      </w:r>
      <w:r>
        <w:rPr>
          <w:rFonts w:ascii="Times New Roman" w:eastAsia="Arial Unicode MS" w:hAnsi="Times New Roman" w:cs="Calibri"/>
          <w:color w:val="00000A"/>
          <w:kern w:val="1"/>
          <w:sz w:val="24"/>
          <w:szCs w:val="24"/>
          <w:lang w:eastAsia="en-US"/>
        </w:rPr>
        <w:t>3</w:t>
      </w:r>
      <w:r w:rsidRPr="00AC1651">
        <w:rPr>
          <w:rFonts w:ascii="Times New Roman" w:eastAsia="Arial Unicode MS" w:hAnsi="Times New Roman" w:cs="Calibri"/>
          <w:color w:val="00000A"/>
          <w:kern w:val="1"/>
          <w:sz w:val="24"/>
          <w:szCs w:val="24"/>
          <w:lang w:eastAsia="en-US"/>
        </w:rPr>
        <w:t xml:space="preserve"> ч в неделю: в 10 классе — </w:t>
      </w:r>
      <w:r>
        <w:rPr>
          <w:rFonts w:ascii="Times New Roman" w:eastAsia="Arial Unicode MS" w:hAnsi="Times New Roman" w:cs="Calibri"/>
          <w:color w:val="00000A"/>
          <w:kern w:val="1"/>
          <w:sz w:val="24"/>
          <w:szCs w:val="24"/>
          <w:lang w:eastAsia="en-US"/>
        </w:rPr>
        <w:t>105</w:t>
      </w:r>
      <w:r w:rsidRPr="00AC1651">
        <w:rPr>
          <w:rFonts w:ascii="Times New Roman" w:eastAsia="Arial Unicode MS" w:hAnsi="Times New Roman" w:cs="Calibri"/>
          <w:color w:val="00000A"/>
          <w:kern w:val="1"/>
          <w:sz w:val="24"/>
          <w:szCs w:val="24"/>
          <w:lang w:eastAsia="en-US"/>
        </w:rPr>
        <w:t xml:space="preserve"> ч, в 11 классе — </w:t>
      </w:r>
      <w:r>
        <w:rPr>
          <w:rFonts w:ascii="Times New Roman" w:eastAsia="Arial Unicode MS" w:hAnsi="Times New Roman" w:cs="Calibri"/>
          <w:color w:val="00000A"/>
          <w:kern w:val="1"/>
          <w:sz w:val="24"/>
          <w:szCs w:val="24"/>
          <w:lang w:eastAsia="en-US"/>
        </w:rPr>
        <w:t>102</w:t>
      </w:r>
      <w:r w:rsidRPr="00AC1651">
        <w:rPr>
          <w:rFonts w:ascii="Times New Roman" w:eastAsia="Arial Unicode MS" w:hAnsi="Times New Roman" w:cs="Calibri"/>
          <w:color w:val="00000A"/>
          <w:kern w:val="1"/>
          <w:sz w:val="24"/>
          <w:szCs w:val="24"/>
          <w:lang w:eastAsia="en-US"/>
        </w:rPr>
        <w:t xml:space="preserve"> ч. Рабочая программа рассчитана на </w:t>
      </w:r>
      <w:r>
        <w:rPr>
          <w:rFonts w:ascii="Times New Roman" w:eastAsia="Arial Unicode MS" w:hAnsi="Times New Roman" w:cs="Calibri"/>
          <w:color w:val="00000A"/>
          <w:kern w:val="1"/>
          <w:sz w:val="24"/>
          <w:szCs w:val="24"/>
          <w:lang w:eastAsia="en-US"/>
        </w:rPr>
        <w:t>207</w:t>
      </w:r>
      <w:r w:rsidRPr="00AC1651">
        <w:rPr>
          <w:rFonts w:ascii="Times New Roman" w:eastAsia="Arial Unicode MS" w:hAnsi="Times New Roman" w:cs="Calibri"/>
          <w:color w:val="00000A"/>
          <w:kern w:val="1"/>
          <w:sz w:val="24"/>
          <w:szCs w:val="24"/>
          <w:lang w:eastAsia="en-US"/>
        </w:rPr>
        <w:t xml:space="preserve">ч на два года обучения (по </w:t>
      </w:r>
      <w:r>
        <w:rPr>
          <w:rFonts w:ascii="Times New Roman" w:eastAsia="Arial Unicode MS" w:hAnsi="Times New Roman" w:cs="Calibri"/>
          <w:color w:val="00000A"/>
          <w:kern w:val="1"/>
          <w:sz w:val="24"/>
          <w:szCs w:val="24"/>
          <w:lang w:eastAsia="en-US"/>
        </w:rPr>
        <w:t>3</w:t>
      </w:r>
      <w:r w:rsidRPr="00AC1651">
        <w:rPr>
          <w:rFonts w:ascii="Times New Roman" w:eastAsia="Arial Unicode MS" w:hAnsi="Times New Roman" w:cs="Calibri"/>
          <w:color w:val="00000A"/>
          <w:kern w:val="1"/>
          <w:sz w:val="24"/>
          <w:szCs w:val="24"/>
          <w:lang w:eastAsia="en-US"/>
        </w:rPr>
        <w:t xml:space="preserve"> ч в неделю).</w:t>
      </w:r>
    </w:p>
    <w:p w:rsidR="00993A24" w:rsidRDefault="00993A24"/>
    <w:sectPr w:rsidR="00993A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279"/>
    <w:rsid w:val="000358D9"/>
    <w:rsid w:val="00037EE6"/>
    <w:rsid w:val="00046506"/>
    <w:rsid w:val="00053C04"/>
    <w:rsid w:val="0009212E"/>
    <w:rsid w:val="000B7DA9"/>
    <w:rsid w:val="000C30AB"/>
    <w:rsid w:val="000C3DF7"/>
    <w:rsid w:val="000E0698"/>
    <w:rsid w:val="000F6485"/>
    <w:rsid w:val="00153BBC"/>
    <w:rsid w:val="001B48E0"/>
    <w:rsid w:val="001E5E4D"/>
    <w:rsid w:val="001F2522"/>
    <w:rsid w:val="00225F8A"/>
    <w:rsid w:val="0029307B"/>
    <w:rsid w:val="002A0D48"/>
    <w:rsid w:val="002D79F9"/>
    <w:rsid w:val="00324A15"/>
    <w:rsid w:val="00346CB4"/>
    <w:rsid w:val="00353D6B"/>
    <w:rsid w:val="00357C2D"/>
    <w:rsid w:val="00360B43"/>
    <w:rsid w:val="003716AB"/>
    <w:rsid w:val="003764EF"/>
    <w:rsid w:val="003A0E29"/>
    <w:rsid w:val="003A2D2B"/>
    <w:rsid w:val="003A3302"/>
    <w:rsid w:val="003B0888"/>
    <w:rsid w:val="003D3C53"/>
    <w:rsid w:val="003E1C69"/>
    <w:rsid w:val="00403CA3"/>
    <w:rsid w:val="004348EF"/>
    <w:rsid w:val="004B0198"/>
    <w:rsid w:val="004B19F6"/>
    <w:rsid w:val="004C7558"/>
    <w:rsid w:val="005061D7"/>
    <w:rsid w:val="00534C3D"/>
    <w:rsid w:val="005A0279"/>
    <w:rsid w:val="005A389E"/>
    <w:rsid w:val="005A7543"/>
    <w:rsid w:val="005D00CB"/>
    <w:rsid w:val="005E4725"/>
    <w:rsid w:val="006B56A7"/>
    <w:rsid w:val="006B7996"/>
    <w:rsid w:val="0070601C"/>
    <w:rsid w:val="00710E87"/>
    <w:rsid w:val="0071405B"/>
    <w:rsid w:val="00723926"/>
    <w:rsid w:val="00733751"/>
    <w:rsid w:val="00794B44"/>
    <w:rsid w:val="007B42EB"/>
    <w:rsid w:val="007E1EC9"/>
    <w:rsid w:val="007E4AE4"/>
    <w:rsid w:val="00837BAD"/>
    <w:rsid w:val="00846165"/>
    <w:rsid w:val="0087413F"/>
    <w:rsid w:val="008900E7"/>
    <w:rsid w:val="008A7576"/>
    <w:rsid w:val="008D2ECF"/>
    <w:rsid w:val="008D376D"/>
    <w:rsid w:val="008D6797"/>
    <w:rsid w:val="00904C65"/>
    <w:rsid w:val="0091554E"/>
    <w:rsid w:val="00926E1D"/>
    <w:rsid w:val="009439DB"/>
    <w:rsid w:val="00993A24"/>
    <w:rsid w:val="009E2788"/>
    <w:rsid w:val="00A263D5"/>
    <w:rsid w:val="00A83178"/>
    <w:rsid w:val="00A86CE0"/>
    <w:rsid w:val="00A97C3A"/>
    <w:rsid w:val="00AC1651"/>
    <w:rsid w:val="00AE3C5A"/>
    <w:rsid w:val="00B04472"/>
    <w:rsid w:val="00B2193C"/>
    <w:rsid w:val="00B31A84"/>
    <w:rsid w:val="00B34301"/>
    <w:rsid w:val="00B37F5E"/>
    <w:rsid w:val="00B87541"/>
    <w:rsid w:val="00BE4595"/>
    <w:rsid w:val="00C03931"/>
    <w:rsid w:val="00C3507D"/>
    <w:rsid w:val="00C52DAF"/>
    <w:rsid w:val="00C5793A"/>
    <w:rsid w:val="00CD4323"/>
    <w:rsid w:val="00D151DE"/>
    <w:rsid w:val="00D41552"/>
    <w:rsid w:val="00D51C89"/>
    <w:rsid w:val="00D65E1F"/>
    <w:rsid w:val="00DA644C"/>
    <w:rsid w:val="00DC344B"/>
    <w:rsid w:val="00DD4A89"/>
    <w:rsid w:val="00DE037C"/>
    <w:rsid w:val="00E14BF3"/>
    <w:rsid w:val="00E57151"/>
    <w:rsid w:val="00E81999"/>
    <w:rsid w:val="00EB44BA"/>
    <w:rsid w:val="00EC0AE0"/>
    <w:rsid w:val="00EC3646"/>
    <w:rsid w:val="00EE4780"/>
    <w:rsid w:val="00F4718F"/>
    <w:rsid w:val="00F86561"/>
    <w:rsid w:val="00FD2AD3"/>
    <w:rsid w:val="00FE3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D1283D-6B52-4095-B0D9-9B84668E4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0E7"/>
    <w:pPr>
      <w:spacing w:after="200" w:line="276" w:lineRule="auto"/>
      <w:jc w:val="both"/>
    </w:pPr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900E7"/>
    <w:pPr>
      <w:spacing w:before="300" w:after="40"/>
      <w:jc w:val="left"/>
      <w:outlineLvl w:val="0"/>
    </w:pPr>
    <w:rPr>
      <w:smallCaps/>
      <w:spacing w:val="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00E7"/>
    <w:pPr>
      <w:spacing w:after="0"/>
      <w:jc w:val="left"/>
      <w:outlineLvl w:val="1"/>
    </w:pPr>
    <w:rPr>
      <w:smallCaps/>
      <w:spacing w:val="5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00E7"/>
    <w:pPr>
      <w:spacing w:after="0"/>
      <w:jc w:val="left"/>
      <w:outlineLvl w:val="2"/>
    </w:pPr>
    <w:rPr>
      <w:smallCaps/>
      <w:spacing w:val="5"/>
      <w:sz w:val="24"/>
      <w:szCs w:val="24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00E7"/>
    <w:pPr>
      <w:spacing w:after="0"/>
      <w:jc w:val="left"/>
      <w:outlineLvl w:val="3"/>
    </w:pPr>
    <w:rPr>
      <w:i/>
      <w:iCs/>
      <w:smallCaps/>
      <w:spacing w:val="10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00E7"/>
    <w:pPr>
      <w:spacing w:after="0"/>
      <w:jc w:val="left"/>
      <w:outlineLvl w:val="4"/>
    </w:pPr>
    <w:rPr>
      <w:smallCaps/>
      <w:color w:val="538135"/>
      <w:spacing w:val="10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00E7"/>
    <w:pPr>
      <w:spacing w:after="0"/>
      <w:jc w:val="left"/>
      <w:outlineLvl w:val="5"/>
    </w:pPr>
    <w:rPr>
      <w:smallCaps/>
      <w:color w:val="70AD47"/>
      <w:spacing w:val="5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00E7"/>
    <w:pPr>
      <w:spacing w:after="0"/>
      <w:jc w:val="left"/>
      <w:outlineLvl w:val="6"/>
    </w:pPr>
    <w:rPr>
      <w:b/>
      <w:bCs/>
      <w:smallCaps/>
      <w:color w:val="70AD47"/>
      <w:spacing w:val="10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00E7"/>
    <w:pPr>
      <w:spacing w:after="0"/>
      <w:jc w:val="left"/>
      <w:outlineLvl w:val="7"/>
    </w:pPr>
    <w:rPr>
      <w:b/>
      <w:bCs/>
      <w:i/>
      <w:iCs/>
      <w:smallCaps/>
      <w:color w:val="538135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00E7"/>
    <w:pPr>
      <w:spacing w:after="0"/>
      <w:jc w:val="left"/>
      <w:outlineLvl w:val="8"/>
    </w:pPr>
    <w:rPr>
      <w:b/>
      <w:bCs/>
      <w:i/>
      <w:iCs/>
      <w:smallCaps/>
      <w:color w:val="385623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900E7"/>
    <w:rPr>
      <w:smallCaps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8900E7"/>
    <w:rPr>
      <w:smallCaps/>
      <w:spacing w:val="5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8900E7"/>
    <w:rPr>
      <w:smallCaps/>
      <w:spacing w:val="5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8900E7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8900E7"/>
    <w:rPr>
      <w:smallCaps/>
      <w:color w:val="538135"/>
      <w:spacing w:val="10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8900E7"/>
    <w:rPr>
      <w:smallCaps/>
      <w:color w:val="70AD47"/>
      <w:spacing w:val="5"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8900E7"/>
    <w:rPr>
      <w:b/>
      <w:bCs/>
      <w:smallCaps/>
      <w:color w:val="70AD47"/>
      <w:spacing w:val="10"/>
    </w:rPr>
  </w:style>
  <w:style w:type="character" w:customStyle="1" w:styleId="80">
    <w:name w:val="Заголовок 8 Знак"/>
    <w:link w:val="8"/>
    <w:uiPriority w:val="9"/>
    <w:semiHidden/>
    <w:rsid w:val="008900E7"/>
    <w:rPr>
      <w:b/>
      <w:bCs/>
      <w:i/>
      <w:iCs/>
      <w:smallCaps/>
      <w:color w:val="538135"/>
    </w:rPr>
  </w:style>
  <w:style w:type="character" w:customStyle="1" w:styleId="90">
    <w:name w:val="Заголовок 9 Знак"/>
    <w:link w:val="9"/>
    <w:uiPriority w:val="9"/>
    <w:semiHidden/>
    <w:rsid w:val="008900E7"/>
    <w:rPr>
      <w:b/>
      <w:bCs/>
      <w:i/>
      <w:iCs/>
      <w:smallCaps/>
      <w:color w:val="385623"/>
    </w:rPr>
  </w:style>
  <w:style w:type="paragraph" w:styleId="a3">
    <w:name w:val="caption"/>
    <w:basedOn w:val="a"/>
    <w:next w:val="a"/>
    <w:uiPriority w:val="35"/>
    <w:semiHidden/>
    <w:unhideWhenUsed/>
    <w:qFormat/>
    <w:rsid w:val="008900E7"/>
    <w:rPr>
      <w:b/>
      <w:bCs/>
      <w:caps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8900E7"/>
    <w:pPr>
      <w:pBdr>
        <w:top w:val="single" w:sz="8" w:space="1" w:color="70AD47"/>
      </w:pBdr>
      <w:spacing w:after="120" w:line="240" w:lineRule="auto"/>
      <w:jc w:val="right"/>
    </w:pPr>
    <w:rPr>
      <w:smallCaps/>
      <w:color w:val="262626"/>
      <w:sz w:val="52"/>
      <w:szCs w:val="52"/>
      <w:lang w:eastAsia="en-US"/>
    </w:rPr>
  </w:style>
  <w:style w:type="character" w:customStyle="1" w:styleId="a5">
    <w:name w:val="Название Знак"/>
    <w:link w:val="a4"/>
    <w:uiPriority w:val="10"/>
    <w:rsid w:val="008900E7"/>
    <w:rPr>
      <w:smallCaps/>
      <w:color w:val="262626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8900E7"/>
    <w:pPr>
      <w:spacing w:after="720" w:line="240" w:lineRule="auto"/>
      <w:jc w:val="right"/>
    </w:pPr>
    <w:rPr>
      <w:rFonts w:ascii="Calibri Light" w:eastAsia="SimSun" w:hAnsi="Calibri Light"/>
      <w:lang w:eastAsia="en-US"/>
    </w:rPr>
  </w:style>
  <w:style w:type="character" w:customStyle="1" w:styleId="a7">
    <w:name w:val="Подзаголовок Знак"/>
    <w:link w:val="a6"/>
    <w:uiPriority w:val="11"/>
    <w:rsid w:val="008900E7"/>
    <w:rPr>
      <w:rFonts w:ascii="Calibri Light" w:eastAsia="SimSun" w:hAnsi="Calibri Light"/>
    </w:rPr>
  </w:style>
  <w:style w:type="character" w:styleId="a8">
    <w:name w:val="Strong"/>
    <w:uiPriority w:val="22"/>
    <w:qFormat/>
    <w:rsid w:val="008900E7"/>
    <w:rPr>
      <w:b/>
      <w:bCs/>
      <w:color w:val="70AD47"/>
    </w:rPr>
  </w:style>
  <w:style w:type="character" w:styleId="a9">
    <w:name w:val="Emphasis"/>
    <w:uiPriority w:val="20"/>
    <w:qFormat/>
    <w:rsid w:val="008900E7"/>
    <w:rPr>
      <w:b/>
      <w:bCs/>
      <w:i/>
      <w:iCs/>
      <w:spacing w:val="10"/>
    </w:rPr>
  </w:style>
  <w:style w:type="paragraph" w:styleId="aa">
    <w:name w:val="No Spacing"/>
    <w:link w:val="ab"/>
    <w:uiPriority w:val="1"/>
    <w:qFormat/>
    <w:rsid w:val="008900E7"/>
    <w:pPr>
      <w:jc w:val="both"/>
    </w:pPr>
  </w:style>
  <w:style w:type="character" w:customStyle="1" w:styleId="ab">
    <w:name w:val="Без интервала Знак"/>
    <w:link w:val="aa"/>
    <w:uiPriority w:val="1"/>
    <w:rsid w:val="008900E7"/>
  </w:style>
  <w:style w:type="paragraph" w:styleId="ac">
    <w:name w:val="List Paragraph"/>
    <w:basedOn w:val="a"/>
    <w:uiPriority w:val="34"/>
    <w:qFormat/>
    <w:rsid w:val="008900E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900E7"/>
    <w:rPr>
      <w:i/>
      <w:iCs/>
      <w:lang w:eastAsia="en-US"/>
    </w:rPr>
  </w:style>
  <w:style w:type="character" w:customStyle="1" w:styleId="22">
    <w:name w:val="Цитата 2 Знак"/>
    <w:link w:val="21"/>
    <w:uiPriority w:val="29"/>
    <w:rsid w:val="008900E7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8900E7"/>
    <w:pPr>
      <w:pBdr>
        <w:top w:val="single" w:sz="8" w:space="1" w:color="70AD47"/>
      </w:pBdr>
      <w:spacing w:before="140" w:after="140"/>
      <w:ind w:left="1440" w:right="1440"/>
    </w:pPr>
    <w:rPr>
      <w:b/>
      <w:bCs/>
      <w:i/>
      <w:iCs/>
      <w:lang w:eastAsia="en-US"/>
    </w:rPr>
  </w:style>
  <w:style w:type="character" w:customStyle="1" w:styleId="ae">
    <w:name w:val="Выделенная цитата Знак"/>
    <w:link w:val="ad"/>
    <w:uiPriority w:val="30"/>
    <w:rsid w:val="008900E7"/>
    <w:rPr>
      <w:b/>
      <w:bCs/>
      <w:i/>
      <w:iCs/>
    </w:rPr>
  </w:style>
  <w:style w:type="character" w:styleId="af">
    <w:name w:val="Subtle Emphasis"/>
    <w:uiPriority w:val="19"/>
    <w:qFormat/>
    <w:rsid w:val="008900E7"/>
    <w:rPr>
      <w:i/>
      <w:iCs/>
    </w:rPr>
  </w:style>
  <w:style w:type="character" w:styleId="af0">
    <w:name w:val="Intense Emphasis"/>
    <w:uiPriority w:val="21"/>
    <w:qFormat/>
    <w:rsid w:val="008900E7"/>
    <w:rPr>
      <w:b/>
      <w:bCs/>
      <w:i/>
      <w:iCs/>
      <w:color w:val="70AD47"/>
      <w:spacing w:val="10"/>
    </w:rPr>
  </w:style>
  <w:style w:type="character" w:styleId="af1">
    <w:name w:val="Subtle Reference"/>
    <w:uiPriority w:val="31"/>
    <w:qFormat/>
    <w:rsid w:val="008900E7"/>
    <w:rPr>
      <w:b/>
      <w:bCs/>
    </w:rPr>
  </w:style>
  <w:style w:type="character" w:styleId="af2">
    <w:name w:val="Intense Reference"/>
    <w:uiPriority w:val="32"/>
    <w:qFormat/>
    <w:rsid w:val="008900E7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8900E7"/>
    <w:rPr>
      <w:rFonts w:ascii="Calibri Light" w:eastAsia="SimSun" w:hAnsi="Calibri Light" w:cs="Times New Roman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8900E7"/>
    <w:pPr>
      <w:outlineLvl w:val="9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546</Words>
  <Characters>3114</Characters>
  <Application>Microsoft Office Word</Application>
  <DocSecurity>0</DocSecurity>
  <Lines>25</Lines>
  <Paragraphs>7</Paragraphs>
  <ScaleCrop>false</ScaleCrop>
  <Company>SPecialiST RePack</Company>
  <LinksUpToDate>false</LinksUpToDate>
  <CharactersWithSpaces>3653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kolizey</dc:creator>
  <cp:keywords/>
  <dc:description/>
  <cp:lastModifiedBy>kolizey</cp:lastModifiedBy>
  <cp:revision>2</cp:revision>
  <dcterms:created xsi:type="dcterms:W3CDTF">2019-02-01T08:06:00Z</dcterms:created>
  <dcterms:modified xsi:type="dcterms:W3CDTF">2019-02-01T08:09:00Z</dcterms:modified>
</cp:coreProperties>
</file>